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3E6253DC" w:rsidR="00C143DB" w:rsidRPr="00D3620D" w:rsidRDefault="00C143DB" w:rsidP="00C143DB">
      <w:pPr>
        <w:jc w:val="both"/>
        <w:rPr>
          <w:rFonts w:ascii="Arial" w:hAnsi="Arial" w:cs="Arial"/>
          <w:color w:val="FF0000"/>
        </w:rPr>
      </w:pPr>
      <w:r w:rsidRPr="00D3620D">
        <w:rPr>
          <w:rFonts w:ascii="Arial" w:hAnsi="Arial" w:cs="Arial"/>
          <w:color w:val="FF0000"/>
        </w:rPr>
        <w:t xml:space="preserve">Laut Grundsatzurteil des BVerwG vom 16.06.2020 (2 C 20/19) ist zunächst ein Antrag auf amtsangemessene Alimentation zu stellen, der dann </w:t>
      </w:r>
      <w:r w:rsidR="004B3AC8" w:rsidRPr="00D3620D">
        <w:rPr>
          <w:rFonts w:ascii="Arial" w:hAnsi="Arial" w:cs="Arial"/>
          <w:color w:val="FF0000"/>
        </w:rPr>
        <w:t xml:space="preserve">nach Ablehnung </w:t>
      </w:r>
      <w:r w:rsidRPr="00D3620D">
        <w:rPr>
          <w:rFonts w:ascii="Arial" w:hAnsi="Arial" w:cs="Arial"/>
          <w:color w:val="FF0000"/>
        </w:rPr>
        <w:t>das Widerspruchsverfahren eröffnet. Von daher ist diese Reihenfolge zwingend einzuhalten.</w:t>
      </w:r>
      <w:r w:rsidR="004B3AC8" w:rsidRPr="00D3620D">
        <w:rPr>
          <w:rFonts w:ascii="Arial" w:hAnsi="Arial" w:cs="Arial"/>
          <w:color w:val="FF0000"/>
        </w:rPr>
        <w:t xml:space="preserve"> Erfolglose Widerspruchsverfahren sind in Hamburg mit Gebühren verbunden!</w:t>
      </w:r>
    </w:p>
    <w:p w14:paraId="1FF7B7F7" w14:textId="373E70B3" w:rsidR="00107309" w:rsidRPr="00400F60" w:rsidRDefault="00107309" w:rsidP="00C143DB">
      <w:pPr>
        <w:jc w:val="both"/>
        <w:rPr>
          <w:rFonts w:ascii="Arial" w:hAnsi="Arial" w:cs="Arial"/>
          <w:b/>
          <w:bCs/>
          <w:color w:val="FF0000"/>
          <w:sz w:val="24"/>
          <w:szCs w:val="24"/>
          <w:u w:val="single"/>
        </w:rPr>
      </w:pPr>
      <w:r w:rsidRPr="00400F60">
        <w:rPr>
          <w:rFonts w:ascii="Arial" w:hAnsi="Arial" w:cs="Arial"/>
          <w:b/>
          <w:bCs/>
          <w:color w:val="FF0000"/>
          <w:sz w:val="24"/>
          <w:szCs w:val="24"/>
          <w:u w:val="single"/>
        </w:rPr>
        <w:t xml:space="preserve">Dies ist der Antrag für aktive Beamtinnen und Beamte, die </w:t>
      </w:r>
      <w:r w:rsidR="00727CCD" w:rsidRPr="00400F60">
        <w:rPr>
          <w:rFonts w:ascii="Arial" w:hAnsi="Arial" w:cs="Arial"/>
          <w:b/>
          <w:bCs/>
          <w:color w:val="FF0000"/>
          <w:sz w:val="24"/>
          <w:szCs w:val="24"/>
          <w:u w:val="single"/>
        </w:rPr>
        <w:t>bereits in 2020</w:t>
      </w:r>
      <w:r w:rsidR="00050629">
        <w:rPr>
          <w:rFonts w:ascii="Arial" w:hAnsi="Arial" w:cs="Arial"/>
          <w:b/>
          <w:bCs/>
          <w:color w:val="FF0000"/>
          <w:sz w:val="24"/>
          <w:szCs w:val="24"/>
          <w:u w:val="single"/>
        </w:rPr>
        <w:t>,</w:t>
      </w:r>
      <w:r w:rsidR="00AC0439" w:rsidRPr="00400F60">
        <w:rPr>
          <w:rFonts w:ascii="Arial" w:hAnsi="Arial" w:cs="Arial"/>
          <w:b/>
          <w:bCs/>
          <w:color w:val="FF0000"/>
          <w:sz w:val="24"/>
          <w:szCs w:val="24"/>
          <w:u w:val="single"/>
        </w:rPr>
        <w:t xml:space="preserve"> 2021</w:t>
      </w:r>
      <w:r w:rsidR="00C80C41">
        <w:rPr>
          <w:rFonts w:ascii="Arial" w:hAnsi="Arial" w:cs="Arial"/>
          <w:b/>
          <w:bCs/>
          <w:color w:val="FF0000"/>
          <w:sz w:val="24"/>
          <w:szCs w:val="24"/>
          <w:u w:val="single"/>
        </w:rPr>
        <w:t>,</w:t>
      </w:r>
      <w:r w:rsidR="00317348">
        <w:rPr>
          <w:rFonts w:ascii="Arial" w:hAnsi="Arial" w:cs="Arial"/>
          <w:b/>
          <w:bCs/>
          <w:color w:val="FF0000"/>
          <w:sz w:val="24"/>
          <w:szCs w:val="24"/>
          <w:u w:val="single"/>
        </w:rPr>
        <w:t xml:space="preserve"> 2022 </w:t>
      </w:r>
      <w:r w:rsidR="00C80C41">
        <w:rPr>
          <w:rFonts w:ascii="Arial" w:hAnsi="Arial" w:cs="Arial"/>
          <w:b/>
          <w:bCs/>
          <w:color w:val="FF0000"/>
          <w:sz w:val="24"/>
          <w:szCs w:val="24"/>
          <w:u w:val="single"/>
        </w:rPr>
        <w:t xml:space="preserve">oder 2023 </w:t>
      </w:r>
      <w:r w:rsidRPr="00400F60">
        <w:rPr>
          <w:rFonts w:ascii="Arial" w:hAnsi="Arial" w:cs="Arial"/>
          <w:b/>
          <w:bCs/>
          <w:color w:val="FF0000"/>
          <w:sz w:val="24"/>
          <w:szCs w:val="24"/>
          <w:u w:val="single"/>
        </w:rPr>
        <w:t>Klage erhoben haben</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6BC04AFE"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4B09D973" w14:textId="3C400150" w:rsidR="009A3434" w:rsidRDefault="009A3434" w:rsidP="00107309">
      <w:pPr>
        <w:jc w:val="both"/>
        <w:rPr>
          <w:rFonts w:ascii="Arial" w:hAnsi="Arial" w:cs="Arial"/>
          <w:sz w:val="24"/>
          <w:szCs w:val="24"/>
        </w:rPr>
      </w:pPr>
      <w:r>
        <w:rPr>
          <w:rFonts w:ascii="Arial" w:hAnsi="Arial" w:cs="Arial"/>
          <w:sz w:val="24"/>
          <w:szCs w:val="24"/>
        </w:rPr>
        <w:t xml:space="preserve">Klarstellend wird darauf hingewiesen, dass ich bereits im </w:t>
      </w:r>
      <w:r w:rsidRPr="00AC0439">
        <w:rPr>
          <w:rFonts w:ascii="Arial" w:hAnsi="Arial" w:cs="Arial"/>
          <w:sz w:val="24"/>
          <w:szCs w:val="24"/>
        </w:rPr>
        <w:t>Jahre 2020</w:t>
      </w:r>
      <w:r w:rsidR="00317348">
        <w:rPr>
          <w:rFonts w:ascii="Arial" w:hAnsi="Arial" w:cs="Arial"/>
          <w:sz w:val="24"/>
          <w:szCs w:val="24"/>
        </w:rPr>
        <w:t xml:space="preserve"> </w:t>
      </w:r>
      <w:r w:rsidR="00317348" w:rsidRPr="00317348">
        <w:rPr>
          <w:rFonts w:ascii="Arial" w:hAnsi="Arial" w:cs="Arial"/>
          <w:color w:val="FF0000"/>
          <w:sz w:val="24"/>
          <w:szCs w:val="24"/>
          <w:u w:val="single"/>
        </w:rPr>
        <w:t xml:space="preserve">oder 2021 oder </w:t>
      </w:r>
      <w:r w:rsidR="00317348" w:rsidRPr="00C80C41">
        <w:rPr>
          <w:rFonts w:ascii="Arial" w:hAnsi="Arial" w:cs="Arial"/>
          <w:color w:val="FF0000"/>
          <w:sz w:val="24"/>
          <w:szCs w:val="24"/>
          <w:u w:val="single"/>
        </w:rPr>
        <w:t xml:space="preserve">2022 </w:t>
      </w:r>
      <w:r w:rsidR="00C80C41" w:rsidRPr="00C80C41">
        <w:rPr>
          <w:rFonts w:ascii="Arial" w:hAnsi="Arial" w:cs="Arial"/>
          <w:color w:val="FF0000"/>
          <w:sz w:val="24"/>
          <w:szCs w:val="24"/>
          <w:u w:val="single"/>
        </w:rPr>
        <w:t>oder 2023</w:t>
      </w:r>
      <w:r w:rsidR="00C80C41">
        <w:rPr>
          <w:rFonts w:ascii="Arial" w:hAnsi="Arial" w:cs="Arial"/>
          <w:color w:val="FF0000"/>
          <w:sz w:val="24"/>
          <w:szCs w:val="24"/>
        </w:rPr>
        <w:t xml:space="preserve"> </w:t>
      </w:r>
      <w:r>
        <w:rPr>
          <w:rFonts w:ascii="Arial" w:hAnsi="Arial" w:cs="Arial"/>
          <w:sz w:val="24"/>
          <w:szCs w:val="24"/>
        </w:rPr>
        <w:t xml:space="preserve">einen Antrag auf amtsangemessene Alimentation </w:t>
      </w:r>
      <w:r w:rsidR="00AC0439">
        <w:rPr>
          <w:rFonts w:ascii="Arial" w:hAnsi="Arial" w:cs="Arial"/>
          <w:sz w:val="24"/>
          <w:szCs w:val="24"/>
        </w:rPr>
        <w:t xml:space="preserve">(auch für die Folgejahre) </w:t>
      </w:r>
      <w:r>
        <w:rPr>
          <w:rFonts w:ascii="Arial" w:hAnsi="Arial" w:cs="Arial"/>
          <w:sz w:val="24"/>
          <w:szCs w:val="24"/>
        </w:rPr>
        <w:t xml:space="preserve">gestellt habe und dieser mit </w:t>
      </w:r>
      <w:r w:rsidR="00A318A7">
        <w:rPr>
          <w:rFonts w:ascii="Arial" w:hAnsi="Arial" w:cs="Arial"/>
          <w:sz w:val="24"/>
          <w:szCs w:val="24"/>
        </w:rPr>
        <w:t>(Teil-)</w:t>
      </w:r>
      <w:r>
        <w:rPr>
          <w:rFonts w:ascii="Arial" w:hAnsi="Arial" w:cs="Arial"/>
          <w:sz w:val="24"/>
          <w:szCs w:val="24"/>
        </w:rPr>
        <w:t xml:space="preserve">Widerspruchsbescheid vom </w:t>
      </w:r>
      <w:r w:rsidRPr="009A3434">
        <w:rPr>
          <w:rFonts w:ascii="Arial" w:hAnsi="Arial" w:cs="Arial"/>
          <w:color w:val="FF0000"/>
          <w:sz w:val="24"/>
          <w:szCs w:val="24"/>
        </w:rPr>
        <w:t xml:space="preserve">(Datum und </w:t>
      </w:r>
      <w:proofErr w:type="spellStart"/>
      <w:r w:rsidRPr="009A3434">
        <w:rPr>
          <w:rFonts w:ascii="Arial" w:hAnsi="Arial" w:cs="Arial"/>
          <w:color w:val="FF0000"/>
          <w:sz w:val="24"/>
          <w:szCs w:val="24"/>
        </w:rPr>
        <w:t>Az</w:t>
      </w:r>
      <w:proofErr w:type="spellEnd"/>
      <w:r w:rsidRPr="009A3434">
        <w:rPr>
          <w:rFonts w:ascii="Arial" w:hAnsi="Arial" w:cs="Arial"/>
          <w:color w:val="FF0000"/>
          <w:sz w:val="24"/>
          <w:szCs w:val="24"/>
        </w:rPr>
        <w:t xml:space="preserve">!) </w:t>
      </w:r>
      <w:r w:rsidRPr="009A3434">
        <w:rPr>
          <w:rFonts w:ascii="Arial" w:hAnsi="Arial" w:cs="Arial"/>
          <w:sz w:val="24"/>
          <w:szCs w:val="24"/>
        </w:rPr>
        <w:t>abgelehnt wurde</w:t>
      </w:r>
      <w:r>
        <w:rPr>
          <w:rFonts w:ascii="Arial" w:hAnsi="Arial" w:cs="Arial"/>
          <w:sz w:val="24"/>
          <w:szCs w:val="24"/>
        </w:rPr>
        <w:t>.</w:t>
      </w:r>
    </w:p>
    <w:p w14:paraId="5CF214E2" w14:textId="71C5ED47" w:rsidR="009A3434" w:rsidRDefault="009A3434" w:rsidP="00107309">
      <w:pPr>
        <w:jc w:val="both"/>
        <w:rPr>
          <w:rFonts w:ascii="Arial" w:hAnsi="Arial" w:cs="Arial"/>
          <w:sz w:val="24"/>
          <w:szCs w:val="24"/>
        </w:rPr>
      </w:pPr>
      <w:r>
        <w:rPr>
          <w:rFonts w:ascii="Arial" w:hAnsi="Arial" w:cs="Arial"/>
          <w:sz w:val="24"/>
          <w:szCs w:val="24"/>
        </w:rPr>
        <w:t xml:space="preserve">Daraufhin habe ich </w:t>
      </w:r>
      <w:r w:rsidRPr="009A3434">
        <w:rPr>
          <w:rFonts w:ascii="Arial" w:hAnsi="Arial" w:cs="Arial"/>
          <w:color w:val="FF0000"/>
          <w:sz w:val="24"/>
          <w:szCs w:val="24"/>
        </w:rPr>
        <w:t>(hier Datum und ggf. Aktenzeichen des VG Hamburg)</w:t>
      </w:r>
      <w:r>
        <w:rPr>
          <w:rFonts w:ascii="Arial" w:hAnsi="Arial" w:cs="Arial"/>
          <w:sz w:val="24"/>
          <w:szCs w:val="24"/>
        </w:rPr>
        <w:t xml:space="preserve"> fristwahrend bereits Klage vor dem Verwaltungsgericht Hamburg erhoben.</w:t>
      </w:r>
      <w:r w:rsidR="004B3AC8">
        <w:rPr>
          <w:rFonts w:ascii="Arial" w:hAnsi="Arial" w:cs="Arial"/>
          <w:sz w:val="24"/>
          <w:szCs w:val="24"/>
        </w:rPr>
        <w:t xml:space="preserve"> De</w:t>
      </w:r>
      <w:r w:rsidR="00A318A7">
        <w:rPr>
          <w:rFonts w:ascii="Arial" w:hAnsi="Arial" w:cs="Arial"/>
          <w:sz w:val="24"/>
          <w:szCs w:val="24"/>
        </w:rPr>
        <w:t xml:space="preserve">r </w:t>
      </w:r>
      <w:r w:rsidR="004B3AC8">
        <w:rPr>
          <w:rFonts w:ascii="Arial" w:hAnsi="Arial" w:cs="Arial"/>
          <w:sz w:val="24"/>
          <w:szCs w:val="24"/>
        </w:rPr>
        <w:t xml:space="preserve">vorliegende </w:t>
      </w:r>
      <w:r w:rsidR="00A318A7">
        <w:rPr>
          <w:rFonts w:ascii="Arial" w:hAnsi="Arial" w:cs="Arial"/>
          <w:sz w:val="24"/>
          <w:szCs w:val="24"/>
        </w:rPr>
        <w:t xml:space="preserve">Antrag </w:t>
      </w:r>
      <w:r w:rsidR="00A318A7">
        <w:rPr>
          <w:rFonts w:ascii="Arial" w:hAnsi="Arial" w:cs="Arial"/>
          <w:sz w:val="24"/>
          <w:szCs w:val="24"/>
        </w:rPr>
        <w:lastRenderedPageBreak/>
        <w:t>versteht sich daher als Antrag ab dem Jahre 202</w:t>
      </w:r>
      <w:r w:rsidR="00C80C41">
        <w:rPr>
          <w:rFonts w:ascii="Arial" w:hAnsi="Arial" w:cs="Arial"/>
          <w:sz w:val="24"/>
          <w:szCs w:val="24"/>
        </w:rPr>
        <w:t>4</w:t>
      </w:r>
      <w:r w:rsidR="00A318A7">
        <w:rPr>
          <w:rFonts w:ascii="Arial" w:hAnsi="Arial" w:cs="Arial"/>
          <w:sz w:val="24"/>
          <w:szCs w:val="24"/>
        </w:rPr>
        <w:t>, da der Senat der Freien und Hansestadt Hamburg keine Zusicherung der Anspruchsberechtigung auf amtsangemessene Alimentierung für die Folgejahre nach 2020/ 2021 abgegeben hat</w:t>
      </w:r>
      <w:r w:rsidR="004B3AC8">
        <w:rPr>
          <w:rFonts w:ascii="Arial" w:hAnsi="Arial" w:cs="Arial"/>
          <w:sz w:val="24"/>
          <w:szCs w:val="24"/>
        </w:rPr>
        <w:t xml:space="preserve"> und bisher keine entsprechende gesetzliche Grundlage geschaffen hat. </w:t>
      </w:r>
    </w:p>
    <w:p w14:paraId="170A8C0E" w14:textId="38170587"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auch im Jahre 202</w:t>
      </w:r>
      <w:r w:rsidR="00C80C41">
        <w:rPr>
          <w:rFonts w:ascii="Arial" w:hAnsi="Arial" w:cs="Arial"/>
          <w:sz w:val="24"/>
          <w:szCs w:val="24"/>
        </w:rPr>
        <w:t>4</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50629"/>
    <w:rsid w:val="00107309"/>
    <w:rsid w:val="001D0F2D"/>
    <w:rsid w:val="00280D91"/>
    <w:rsid w:val="002958FD"/>
    <w:rsid w:val="00317348"/>
    <w:rsid w:val="00400F60"/>
    <w:rsid w:val="004152AF"/>
    <w:rsid w:val="004B3AC8"/>
    <w:rsid w:val="004C3349"/>
    <w:rsid w:val="006F4B46"/>
    <w:rsid w:val="00727CCD"/>
    <w:rsid w:val="00802498"/>
    <w:rsid w:val="008235DF"/>
    <w:rsid w:val="009A3434"/>
    <w:rsid w:val="00A318A7"/>
    <w:rsid w:val="00AC0439"/>
    <w:rsid w:val="00B96CD3"/>
    <w:rsid w:val="00C143DB"/>
    <w:rsid w:val="00C65A41"/>
    <w:rsid w:val="00C80C41"/>
    <w:rsid w:val="00C8219D"/>
    <w:rsid w:val="00CF1C39"/>
    <w:rsid w:val="00D3620D"/>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2720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Felix Lange</cp:lastModifiedBy>
  <cp:revision>4</cp:revision>
  <cp:lastPrinted>2022-11-02T15:48:00Z</cp:lastPrinted>
  <dcterms:created xsi:type="dcterms:W3CDTF">2024-10-04T07:48:00Z</dcterms:created>
  <dcterms:modified xsi:type="dcterms:W3CDTF">2024-11-25T11:29:00Z</dcterms:modified>
</cp:coreProperties>
</file>